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173" w:type="dxa"/>
        <w:tblLook w:val="04A0"/>
      </w:tblPr>
      <w:tblGrid>
        <w:gridCol w:w="2093"/>
        <w:gridCol w:w="1955"/>
        <w:gridCol w:w="2025"/>
        <w:gridCol w:w="2025"/>
        <w:gridCol w:w="2025"/>
        <w:gridCol w:w="2025"/>
        <w:gridCol w:w="2025"/>
      </w:tblGrid>
      <w:tr w:rsidR="00B34A31" w:rsidTr="005F5C18">
        <w:tc>
          <w:tcPr>
            <w:tcW w:w="2093" w:type="dxa"/>
            <w:shd w:val="clear" w:color="auto" w:fill="D9D9D9" w:themeFill="background1" w:themeFillShade="D9"/>
          </w:tcPr>
          <w:p w:rsidR="00B34A31" w:rsidRPr="00A04FA7" w:rsidRDefault="00B34A31" w:rsidP="00B34A31">
            <w:pPr>
              <w:jc w:val="center"/>
              <w:rPr>
                <w:b/>
              </w:rPr>
            </w:pPr>
            <w:r w:rsidRPr="00A04FA7">
              <w:rPr>
                <w:b/>
              </w:rPr>
              <w:t xml:space="preserve">Play Areas 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:rsidR="00B34A31" w:rsidRPr="00A04FA7" w:rsidRDefault="00B34A31" w:rsidP="00B34A31">
            <w:pPr>
              <w:jc w:val="center"/>
              <w:rPr>
                <w:b/>
              </w:rPr>
            </w:pPr>
            <w:r w:rsidRPr="00A04FA7">
              <w:rPr>
                <w:b/>
              </w:rPr>
              <w:t>Play Area 1</w:t>
            </w:r>
          </w:p>
          <w:p w:rsidR="00B34A31" w:rsidRPr="00A04FA7" w:rsidRDefault="00B34A31" w:rsidP="00B34A31">
            <w:pPr>
              <w:jc w:val="center"/>
              <w:rPr>
                <w:b/>
              </w:rPr>
            </w:pPr>
          </w:p>
        </w:tc>
        <w:tc>
          <w:tcPr>
            <w:tcW w:w="2025" w:type="dxa"/>
            <w:shd w:val="clear" w:color="auto" w:fill="D9D9D9" w:themeFill="background1" w:themeFillShade="D9"/>
          </w:tcPr>
          <w:p w:rsidR="00B34A31" w:rsidRPr="00A04FA7" w:rsidRDefault="00B34A31" w:rsidP="00B34A31">
            <w:pPr>
              <w:jc w:val="center"/>
              <w:rPr>
                <w:b/>
              </w:rPr>
            </w:pPr>
            <w:r w:rsidRPr="00A04FA7">
              <w:rPr>
                <w:b/>
              </w:rPr>
              <w:t>Play Area 2</w:t>
            </w:r>
          </w:p>
        </w:tc>
        <w:tc>
          <w:tcPr>
            <w:tcW w:w="2025" w:type="dxa"/>
            <w:shd w:val="clear" w:color="auto" w:fill="D9D9D9" w:themeFill="background1" w:themeFillShade="D9"/>
          </w:tcPr>
          <w:p w:rsidR="00B34A31" w:rsidRPr="00A04FA7" w:rsidRDefault="00B34A31" w:rsidP="00B34A31">
            <w:pPr>
              <w:jc w:val="center"/>
              <w:rPr>
                <w:b/>
              </w:rPr>
            </w:pPr>
            <w:r w:rsidRPr="00A04FA7">
              <w:rPr>
                <w:b/>
              </w:rPr>
              <w:t>Play Area 3</w:t>
            </w:r>
          </w:p>
        </w:tc>
        <w:tc>
          <w:tcPr>
            <w:tcW w:w="2025" w:type="dxa"/>
            <w:shd w:val="clear" w:color="auto" w:fill="D9D9D9" w:themeFill="background1" w:themeFillShade="D9"/>
          </w:tcPr>
          <w:p w:rsidR="00B34A31" w:rsidRPr="00A04FA7" w:rsidRDefault="00B34A31" w:rsidP="00B34A31">
            <w:pPr>
              <w:jc w:val="center"/>
              <w:rPr>
                <w:b/>
              </w:rPr>
            </w:pPr>
            <w:r w:rsidRPr="00A04FA7">
              <w:rPr>
                <w:b/>
              </w:rPr>
              <w:t>Play Area 4</w:t>
            </w:r>
          </w:p>
        </w:tc>
        <w:tc>
          <w:tcPr>
            <w:tcW w:w="2025" w:type="dxa"/>
            <w:shd w:val="clear" w:color="auto" w:fill="D9D9D9" w:themeFill="background1" w:themeFillShade="D9"/>
          </w:tcPr>
          <w:p w:rsidR="00B34A31" w:rsidRPr="00A04FA7" w:rsidRDefault="00B34A31" w:rsidP="00B34A31">
            <w:pPr>
              <w:jc w:val="center"/>
              <w:rPr>
                <w:b/>
              </w:rPr>
            </w:pPr>
            <w:r w:rsidRPr="00A04FA7">
              <w:rPr>
                <w:b/>
              </w:rPr>
              <w:t>Play Area 5</w:t>
            </w:r>
          </w:p>
        </w:tc>
        <w:tc>
          <w:tcPr>
            <w:tcW w:w="2025" w:type="dxa"/>
            <w:shd w:val="clear" w:color="auto" w:fill="D9D9D9" w:themeFill="background1" w:themeFillShade="D9"/>
          </w:tcPr>
          <w:p w:rsidR="00B34A31" w:rsidRPr="00A04FA7" w:rsidRDefault="00B34A31" w:rsidP="00B34A31">
            <w:pPr>
              <w:jc w:val="center"/>
              <w:rPr>
                <w:b/>
              </w:rPr>
            </w:pPr>
            <w:r w:rsidRPr="00A04FA7">
              <w:rPr>
                <w:b/>
              </w:rPr>
              <w:t>Play Area 6</w:t>
            </w:r>
          </w:p>
        </w:tc>
      </w:tr>
      <w:tr w:rsidR="00B34A31" w:rsidTr="005F5C18">
        <w:tc>
          <w:tcPr>
            <w:tcW w:w="2093" w:type="dxa"/>
            <w:shd w:val="clear" w:color="auto" w:fill="D9D9D9" w:themeFill="background1" w:themeFillShade="D9"/>
          </w:tcPr>
          <w:p w:rsidR="00B34A31" w:rsidRPr="00A04FA7" w:rsidRDefault="00B34A31" w:rsidP="00A04FA7">
            <w:pPr>
              <w:jc w:val="center"/>
              <w:rPr>
                <w:b/>
              </w:rPr>
            </w:pPr>
            <w:r w:rsidRPr="00A04FA7">
              <w:rPr>
                <w:b/>
              </w:rPr>
              <w:t xml:space="preserve">Learning </w:t>
            </w:r>
            <w:r w:rsidR="005F5C18">
              <w:rPr>
                <w:b/>
              </w:rPr>
              <w:t>Intentions:</w:t>
            </w:r>
          </w:p>
        </w:tc>
        <w:tc>
          <w:tcPr>
            <w:tcW w:w="1955" w:type="dxa"/>
          </w:tcPr>
          <w:p w:rsidR="00B34A31" w:rsidRDefault="00B34A31" w:rsidP="00B34A31"/>
          <w:p w:rsidR="00B34A31" w:rsidRDefault="00B34A31" w:rsidP="00B34A31"/>
          <w:p w:rsidR="00B34A31" w:rsidRDefault="00B34A31" w:rsidP="00B34A31"/>
          <w:p w:rsidR="00B34A31" w:rsidRDefault="00B34A31" w:rsidP="00B34A31"/>
          <w:p w:rsidR="00B34A31" w:rsidRDefault="00B34A31" w:rsidP="00B34A31"/>
        </w:tc>
        <w:tc>
          <w:tcPr>
            <w:tcW w:w="2025" w:type="dxa"/>
          </w:tcPr>
          <w:p w:rsidR="00B34A31" w:rsidRDefault="00B34A31" w:rsidP="00B34A31"/>
        </w:tc>
        <w:tc>
          <w:tcPr>
            <w:tcW w:w="2025" w:type="dxa"/>
          </w:tcPr>
          <w:p w:rsidR="00B34A31" w:rsidRDefault="00B34A31" w:rsidP="00B34A31"/>
        </w:tc>
        <w:tc>
          <w:tcPr>
            <w:tcW w:w="2025" w:type="dxa"/>
          </w:tcPr>
          <w:p w:rsidR="00B34A31" w:rsidRDefault="00B34A31" w:rsidP="00B34A31"/>
        </w:tc>
        <w:tc>
          <w:tcPr>
            <w:tcW w:w="2025" w:type="dxa"/>
          </w:tcPr>
          <w:p w:rsidR="00B34A31" w:rsidRDefault="00B34A31" w:rsidP="00B34A31"/>
        </w:tc>
        <w:tc>
          <w:tcPr>
            <w:tcW w:w="2025" w:type="dxa"/>
          </w:tcPr>
          <w:p w:rsidR="00B34A31" w:rsidRDefault="00B34A31" w:rsidP="00B34A31"/>
        </w:tc>
      </w:tr>
      <w:tr w:rsidR="00B34A31" w:rsidTr="005F5C18">
        <w:tc>
          <w:tcPr>
            <w:tcW w:w="2093" w:type="dxa"/>
            <w:shd w:val="clear" w:color="auto" w:fill="D9D9D9" w:themeFill="background1" w:themeFillShade="D9"/>
          </w:tcPr>
          <w:p w:rsidR="00B34A31" w:rsidRPr="00A04FA7" w:rsidRDefault="00B34A31" w:rsidP="00B34A31">
            <w:pPr>
              <w:jc w:val="center"/>
              <w:rPr>
                <w:b/>
              </w:rPr>
            </w:pPr>
            <w:r w:rsidRPr="00A04FA7">
              <w:rPr>
                <w:b/>
              </w:rPr>
              <w:t>Activities</w:t>
            </w:r>
          </w:p>
          <w:p w:rsidR="00B34A31" w:rsidRPr="00A04FA7" w:rsidRDefault="00B34A31" w:rsidP="00B34A31">
            <w:pPr>
              <w:jc w:val="center"/>
              <w:rPr>
                <w:b/>
              </w:rPr>
            </w:pPr>
          </w:p>
          <w:p w:rsidR="00B34A31" w:rsidRPr="00A04FA7" w:rsidRDefault="00B34A31" w:rsidP="00B34A31">
            <w:pPr>
              <w:jc w:val="center"/>
              <w:rPr>
                <w:b/>
              </w:rPr>
            </w:pPr>
          </w:p>
          <w:p w:rsidR="00B34A31" w:rsidRPr="00A04FA7" w:rsidRDefault="00B34A31" w:rsidP="00B34A31">
            <w:pPr>
              <w:rPr>
                <w:b/>
              </w:rPr>
            </w:pPr>
          </w:p>
        </w:tc>
        <w:tc>
          <w:tcPr>
            <w:tcW w:w="1955" w:type="dxa"/>
          </w:tcPr>
          <w:p w:rsidR="00B34A31" w:rsidRDefault="00B34A31" w:rsidP="00B34A31"/>
          <w:p w:rsidR="00B34A31" w:rsidRDefault="00B34A31" w:rsidP="00B34A31"/>
          <w:p w:rsidR="00B34A31" w:rsidRDefault="00B34A31" w:rsidP="00B34A31"/>
          <w:p w:rsidR="00B34A31" w:rsidRDefault="00B34A31" w:rsidP="00B34A31"/>
          <w:p w:rsidR="00B34A31" w:rsidRDefault="00B34A31" w:rsidP="00B34A31"/>
          <w:p w:rsidR="00B34A31" w:rsidRDefault="00B34A31" w:rsidP="00B34A31"/>
          <w:p w:rsidR="00B34A31" w:rsidRDefault="00B34A31" w:rsidP="00B34A31"/>
          <w:p w:rsidR="00B34A31" w:rsidRDefault="00B34A31" w:rsidP="00B34A31"/>
        </w:tc>
        <w:tc>
          <w:tcPr>
            <w:tcW w:w="2025" w:type="dxa"/>
          </w:tcPr>
          <w:p w:rsidR="00B34A31" w:rsidRDefault="00B34A31" w:rsidP="00B34A31"/>
        </w:tc>
        <w:tc>
          <w:tcPr>
            <w:tcW w:w="2025" w:type="dxa"/>
          </w:tcPr>
          <w:p w:rsidR="00B34A31" w:rsidRDefault="00B34A31" w:rsidP="00B34A31"/>
        </w:tc>
        <w:tc>
          <w:tcPr>
            <w:tcW w:w="2025" w:type="dxa"/>
          </w:tcPr>
          <w:p w:rsidR="00B34A31" w:rsidRDefault="00B34A31" w:rsidP="00B34A31"/>
        </w:tc>
        <w:tc>
          <w:tcPr>
            <w:tcW w:w="2025" w:type="dxa"/>
          </w:tcPr>
          <w:p w:rsidR="00B34A31" w:rsidRDefault="00B34A31" w:rsidP="00B34A31"/>
        </w:tc>
        <w:tc>
          <w:tcPr>
            <w:tcW w:w="2025" w:type="dxa"/>
          </w:tcPr>
          <w:p w:rsidR="00B34A31" w:rsidRDefault="00B34A31" w:rsidP="00B34A31"/>
        </w:tc>
      </w:tr>
      <w:tr w:rsidR="00B34A31" w:rsidTr="005F5C18">
        <w:tc>
          <w:tcPr>
            <w:tcW w:w="2093" w:type="dxa"/>
            <w:shd w:val="clear" w:color="auto" w:fill="D9D9D9" w:themeFill="background1" w:themeFillShade="D9"/>
          </w:tcPr>
          <w:p w:rsidR="00B34A31" w:rsidRPr="00A04FA7" w:rsidRDefault="00B34A31" w:rsidP="00B34A31">
            <w:pPr>
              <w:jc w:val="center"/>
              <w:rPr>
                <w:b/>
              </w:rPr>
            </w:pPr>
            <w:r w:rsidRPr="00A04FA7">
              <w:rPr>
                <w:b/>
              </w:rPr>
              <w:t xml:space="preserve">Resources </w:t>
            </w:r>
          </w:p>
        </w:tc>
        <w:tc>
          <w:tcPr>
            <w:tcW w:w="1955" w:type="dxa"/>
          </w:tcPr>
          <w:p w:rsidR="00B34A31" w:rsidRDefault="00B34A31" w:rsidP="00B34A31"/>
          <w:p w:rsidR="00B34A31" w:rsidRDefault="00B34A31" w:rsidP="00B34A31"/>
          <w:p w:rsidR="00B34A31" w:rsidRDefault="00B34A31" w:rsidP="00B34A31"/>
          <w:p w:rsidR="00B34A31" w:rsidRDefault="00B34A31" w:rsidP="00B34A31"/>
        </w:tc>
        <w:tc>
          <w:tcPr>
            <w:tcW w:w="2025" w:type="dxa"/>
          </w:tcPr>
          <w:p w:rsidR="00B34A31" w:rsidRDefault="00B34A31" w:rsidP="00B34A31"/>
        </w:tc>
        <w:tc>
          <w:tcPr>
            <w:tcW w:w="2025" w:type="dxa"/>
          </w:tcPr>
          <w:p w:rsidR="00B34A31" w:rsidRDefault="00B34A31" w:rsidP="00B34A31"/>
        </w:tc>
        <w:tc>
          <w:tcPr>
            <w:tcW w:w="2025" w:type="dxa"/>
          </w:tcPr>
          <w:p w:rsidR="00B34A31" w:rsidRDefault="00B34A31" w:rsidP="00B34A31"/>
        </w:tc>
        <w:tc>
          <w:tcPr>
            <w:tcW w:w="2025" w:type="dxa"/>
          </w:tcPr>
          <w:p w:rsidR="00B34A31" w:rsidRDefault="00B34A31" w:rsidP="00B34A31"/>
        </w:tc>
        <w:tc>
          <w:tcPr>
            <w:tcW w:w="2025" w:type="dxa"/>
          </w:tcPr>
          <w:p w:rsidR="00B34A31" w:rsidRDefault="00B34A31" w:rsidP="00B34A31"/>
        </w:tc>
      </w:tr>
      <w:tr w:rsidR="00B34A31" w:rsidTr="005F5C18">
        <w:tc>
          <w:tcPr>
            <w:tcW w:w="2093" w:type="dxa"/>
            <w:shd w:val="clear" w:color="auto" w:fill="D9D9D9" w:themeFill="background1" w:themeFillShade="D9"/>
          </w:tcPr>
          <w:p w:rsidR="00B34A31" w:rsidRPr="00A04FA7" w:rsidRDefault="00B34A31" w:rsidP="00B34A31">
            <w:pPr>
              <w:jc w:val="center"/>
              <w:rPr>
                <w:b/>
              </w:rPr>
            </w:pPr>
            <w:r w:rsidRPr="00A04FA7">
              <w:rPr>
                <w:b/>
              </w:rPr>
              <w:t>Role of the Adult</w:t>
            </w:r>
          </w:p>
        </w:tc>
        <w:tc>
          <w:tcPr>
            <w:tcW w:w="1955" w:type="dxa"/>
          </w:tcPr>
          <w:p w:rsidR="00B34A31" w:rsidRDefault="00B34A31" w:rsidP="00B34A31"/>
          <w:p w:rsidR="00B34A31" w:rsidRDefault="00B34A31" w:rsidP="00B34A31"/>
          <w:p w:rsidR="00B34A31" w:rsidRDefault="00B34A31" w:rsidP="00B34A31"/>
          <w:p w:rsidR="00B34A31" w:rsidRDefault="00B34A31" w:rsidP="00B34A31"/>
        </w:tc>
        <w:tc>
          <w:tcPr>
            <w:tcW w:w="2025" w:type="dxa"/>
          </w:tcPr>
          <w:p w:rsidR="00B34A31" w:rsidRDefault="00B34A31" w:rsidP="00B34A31"/>
        </w:tc>
        <w:tc>
          <w:tcPr>
            <w:tcW w:w="2025" w:type="dxa"/>
          </w:tcPr>
          <w:p w:rsidR="00B34A31" w:rsidRDefault="00B34A31" w:rsidP="00B34A31"/>
        </w:tc>
        <w:tc>
          <w:tcPr>
            <w:tcW w:w="2025" w:type="dxa"/>
          </w:tcPr>
          <w:p w:rsidR="00B34A31" w:rsidRDefault="00B34A31" w:rsidP="00B34A31"/>
        </w:tc>
        <w:tc>
          <w:tcPr>
            <w:tcW w:w="2025" w:type="dxa"/>
          </w:tcPr>
          <w:p w:rsidR="00B34A31" w:rsidRDefault="00B34A31" w:rsidP="00B34A31"/>
        </w:tc>
        <w:tc>
          <w:tcPr>
            <w:tcW w:w="2025" w:type="dxa"/>
          </w:tcPr>
          <w:p w:rsidR="00B34A31" w:rsidRDefault="00B34A31" w:rsidP="00B34A31"/>
        </w:tc>
      </w:tr>
      <w:tr w:rsidR="00B34A31" w:rsidTr="005F5C18">
        <w:tc>
          <w:tcPr>
            <w:tcW w:w="2093" w:type="dxa"/>
            <w:shd w:val="clear" w:color="auto" w:fill="D9D9D9" w:themeFill="background1" w:themeFillShade="D9"/>
          </w:tcPr>
          <w:p w:rsidR="00B34A31" w:rsidRPr="00A04FA7" w:rsidRDefault="00B34A31" w:rsidP="00946423">
            <w:pPr>
              <w:jc w:val="center"/>
              <w:rPr>
                <w:b/>
              </w:rPr>
            </w:pPr>
            <w:r w:rsidRPr="00A04FA7">
              <w:rPr>
                <w:b/>
              </w:rPr>
              <w:t xml:space="preserve">Opportunities for </w:t>
            </w:r>
            <w:r w:rsidR="00946423" w:rsidRPr="00A04FA7">
              <w:rPr>
                <w:b/>
              </w:rPr>
              <w:t>Observation</w:t>
            </w:r>
          </w:p>
        </w:tc>
        <w:tc>
          <w:tcPr>
            <w:tcW w:w="12080" w:type="dxa"/>
            <w:gridSpan w:val="6"/>
          </w:tcPr>
          <w:p w:rsidR="00B34A31" w:rsidRDefault="00B34A31" w:rsidP="00B34A31"/>
          <w:p w:rsidR="00B34A31" w:rsidRDefault="00B34A31" w:rsidP="00B34A31"/>
          <w:p w:rsidR="00B34A31" w:rsidRDefault="00B34A31" w:rsidP="00B34A31"/>
        </w:tc>
      </w:tr>
      <w:tr w:rsidR="00B34A31" w:rsidTr="005F5C18">
        <w:tc>
          <w:tcPr>
            <w:tcW w:w="2093" w:type="dxa"/>
            <w:shd w:val="clear" w:color="auto" w:fill="D9D9D9" w:themeFill="background1" w:themeFillShade="D9"/>
          </w:tcPr>
          <w:p w:rsidR="0039160A" w:rsidRPr="00A04FA7" w:rsidRDefault="00B34A31" w:rsidP="0039160A">
            <w:pPr>
              <w:jc w:val="center"/>
              <w:rPr>
                <w:b/>
              </w:rPr>
            </w:pPr>
            <w:r w:rsidRPr="00A04FA7">
              <w:rPr>
                <w:b/>
              </w:rPr>
              <w:t>Spontaneous Response to Planned Activities</w:t>
            </w:r>
          </w:p>
        </w:tc>
        <w:tc>
          <w:tcPr>
            <w:tcW w:w="12080" w:type="dxa"/>
            <w:gridSpan w:val="6"/>
          </w:tcPr>
          <w:p w:rsidR="00B34A31" w:rsidRDefault="00B34A31" w:rsidP="00B34A31"/>
          <w:p w:rsidR="00B34A31" w:rsidRDefault="00B34A31" w:rsidP="00B34A31"/>
          <w:p w:rsidR="00B34A31" w:rsidRDefault="00B34A31" w:rsidP="00B34A31"/>
        </w:tc>
      </w:tr>
      <w:tr w:rsidR="0039160A" w:rsidTr="005F5C18">
        <w:tc>
          <w:tcPr>
            <w:tcW w:w="2093" w:type="dxa"/>
            <w:shd w:val="clear" w:color="auto" w:fill="D9D9D9" w:themeFill="background1" w:themeFillShade="D9"/>
          </w:tcPr>
          <w:p w:rsidR="0039160A" w:rsidRDefault="0039160A" w:rsidP="00B34A31">
            <w:pPr>
              <w:jc w:val="center"/>
              <w:rPr>
                <w:b/>
              </w:rPr>
            </w:pPr>
            <w:r>
              <w:rPr>
                <w:b/>
              </w:rPr>
              <w:t xml:space="preserve">Evaluation </w:t>
            </w:r>
          </w:p>
          <w:p w:rsidR="0039160A" w:rsidRDefault="0039160A" w:rsidP="00B34A31">
            <w:pPr>
              <w:jc w:val="center"/>
              <w:rPr>
                <w:b/>
              </w:rPr>
            </w:pPr>
          </w:p>
          <w:p w:rsidR="0039160A" w:rsidRPr="00A04FA7" w:rsidRDefault="0039160A" w:rsidP="00B34A31">
            <w:pPr>
              <w:jc w:val="center"/>
              <w:rPr>
                <w:b/>
              </w:rPr>
            </w:pPr>
          </w:p>
        </w:tc>
        <w:tc>
          <w:tcPr>
            <w:tcW w:w="12080" w:type="dxa"/>
            <w:gridSpan w:val="6"/>
          </w:tcPr>
          <w:p w:rsidR="0039160A" w:rsidRDefault="0039160A" w:rsidP="00B34A31"/>
        </w:tc>
      </w:tr>
    </w:tbl>
    <w:p w:rsidR="00475592" w:rsidRDefault="00475592"/>
    <w:sectPr w:rsidR="00475592" w:rsidSect="00B34A31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A31" w:rsidRDefault="00B34A31" w:rsidP="00B34A31">
      <w:pPr>
        <w:spacing w:after="0" w:line="240" w:lineRule="auto"/>
      </w:pPr>
      <w:r>
        <w:separator/>
      </w:r>
    </w:p>
  </w:endnote>
  <w:endnote w:type="continuationSeparator" w:id="0">
    <w:p w:rsidR="00B34A31" w:rsidRDefault="00B34A31" w:rsidP="00B3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A31" w:rsidRDefault="00B34A31" w:rsidP="00B34A31">
      <w:pPr>
        <w:spacing w:after="0" w:line="240" w:lineRule="auto"/>
      </w:pPr>
      <w:r>
        <w:separator/>
      </w:r>
    </w:p>
  </w:footnote>
  <w:footnote w:type="continuationSeparator" w:id="0">
    <w:p w:rsidR="00B34A31" w:rsidRDefault="00B34A31" w:rsidP="00B34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A31" w:rsidRPr="00A04FA7" w:rsidRDefault="004B040A">
    <w:pPr>
      <w:pStyle w:val="Header"/>
      <w:rPr>
        <w:b/>
      </w:rPr>
    </w:pPr>
    <w:r w:rsidRPr="00A04FA7">
      <w:rPr>
        <w:b/>
      </w:rPr>
      <w:t>Week * (</w:t>
    </w:r>
    <w:r w:rsidR="00B34A31" w:rsidRPr="00A04FA7">
      <w:rPr>
        <w:b/>
      </w:rPr>
      <w:t>D</w:t>
    </w:r>
    <w:r w:rsidRPr="00A04FA7">
      <w:rPr>
        <w:b/>
      </w:rPr>
      <w:t>ates</w:t>
    </w:r>
    <w:proofErr w:type="gramStart"/>
    <w:r w:rsidRPr="00A04FA7">
      <w:rPr>
        <w:b/>
      </w:rPr>
      <w:t>)</w:t>
    </w:r>
    <w:proofErr w:type="gramEnd"/>
    <w:r w:rsidR="00B34A31" w:rsidRPr="00A04FA7">
      <w:rPr>
        <w:b/>
      </w:rPr>
      <w:ptab w:relativeTo="margin" w:alignment="center" w:leader="none"/>
    </w:r>
    <w:r w:rsidRPr="00A04FA7">
      <w:rPr>
        <w:b/>
      </w:rPr>
      <w:t>Topic</w:t>
    </w:r>
    <w:r w:rsidR="00B34A31" w:rsidRPr="00A04FA7">
      <w:rPr>
        <w:b/>
      </w:rPr>
      <w:ptab w:relativeTo="margin" w:alignment="right" w:leader="none"/>
    </w:r>
    <w:r w:rsidR="00B34A31" w:rsidRPr="00A04FA7">
      <w:rPr>
        <w:b/>
      </w:rPr>
      <w:t xml:space="preserve">Class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4A31"/>
    <w:rsid w:val="0005268A"/>
    <w:rsid w:val="0039160A"/>
    <w:rsid w:val="00475592"/>
    <w:rsid w:val="004B040A"/>
    <w:rsid w:val="00500B6D"/>
    <w:rsid w:val="005E4815"/>
    <w:rsid w:val="005F5C18"/>
    <w:rsid w:val="00666976"/>
    <w:rsid w:val="006722D1"/>
    <w:rsid w:val="00782CA2"/>
    <w:rsid w:val="007A5C3C"/>
    <w:rsid w:val="00946423"/>
    <w:rsid w:val="009D49CA"/>
    <w:rsid w:val="00A04FA7"/>
    <w:rsid w:val="00A156E1"/>
    <w:rsid w:val="00AD12BC"/>
    <w:rsid w:val="00B34A31"/>
    <w:rsid w:val="00CA526A"/>
    <w:rsid w:val="00DF741F"/>
    <w:rsid w:val="00E0145A"/>
    <w:rsid w:val="00EB6447"/>
    <w:rsid w:val="00FE1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A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34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4A31"/>
  </w:style>
  <w:style w:type="paragraph" w:styleId="Footer">
    <w:name w:val="footer"/>
    <w:basedOn w:val="Normal"/>
    <w:link w:val="FooterChar"/>
    <w:uiPriority w:val="99"/>
    <w:semiHidden/>
    <w:unhideWhenUsed/>
    <w:rsid w:val="00B34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4A31"/>
  </w:style>
  <w:style w:type="paragraph" w:styleId="BalloonText">
    <w:name w:val="Balloon Text"/>
    <w:basedOn w:val="Normal"/>
    <w:link w:val="BalloonTextChar"/>
    <w:uiPriority w:val="99"/>
    <w:semiHidden/>
    <w:unhideWhenUsed/>
    <w:rsid w:val="00B3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A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7410534EB1F49B461ECE1A136583E" ma:contentTypeVersion="0" ma:contentTypeDescription="Create a new document." ma:contentTypeScope="" ma:versionID="c2493aa0ed864c6a74210fde31da417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FC3D744-437B-4177-AAD7-38D44BCD849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6F2661F-213C-448D-9675-33A7C4EC6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A3AF91-BA49-4624-94D0-A617CF037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Stranmillis University College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P.Moffett</dc:creator>
  <cp:keywords/>
  <dc:description/>
  <cp:lastModifiedBy>j.gardiner</cp:lastModifiedBy>
  <cp:revision>2</cp:revision>
  <dcterms:created xsi:type="dcterms:W3CDTF">2010-11-02T14:00:00Z</dcterms:created>
  <dcterms:modified xsi:type="dcterms:W3CDTF">2010-11-02T14:00:00Z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0x010100ECF7410534EB1F49B461ECE1A136583E</vt:lpwstr>
  </property>
</Properties>
</file>